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5D" w:rsidRDefault="00E4035D" w:rsidP="00E4035D">
      <w:pPr>
        <w:pStyle w:val="NormalnyWeb"/>
        <w:shd w:val="clear" w:color="auto" w:fill="FFFFFF"/>
        <w:jc w:val="center"/>
        <w:rPr>
          <w:rStyle w:val="Pogrubienie"/>
          <w:color w:val="0070C0"/>
          <w:sz w:val="28"/>
          <w:szCs w:val="28"/>
        </w:rPr>
      </w:pPr>
      <w:bookmarkStart w:id="0" w:name="_GoBack"/>
      <w:bookmarkEnd w:id="0"/>
      <w:r>
        <w:rPr>
          <w:rStyle w:val="Pogrubienie"/>
          <w:color w:val="0070C0"/>
          <w:sz w:val="28"/>
          <w:szCs w:val="28"/>
        </w:rPr>
        <w:t>SZOP PRACZ</w:t>
      </w:r>
    </w:p>
    <w:p w:rsidR="00E4035D" w:rsidRDefault="00E4035D" w:rsidP="00E4035D">
      <w:pPr>
        <w:pStyle w:val="NormalnyWeb"/>
        <w:shd w:val="clear" w:color="auto" w:fill="FFFFFF"/>
        <w:jc w:val="both"/>
        <w:rPr>
          <w:color w:val="004481"/>
          <w:sz w:val="28"/>
          <w:szCs w:val="28"/>
        </w:rPr>
      </w:pPr>
      <w:r w:rsidRPr="00E4035D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E3A6D1" wp14:editId="0D839485">
            <wp:simplePos x="0" y="0"/>
            <wp:positionH relativeFrom="column">
              <wp:posOffset>4634230</wp:posOffset>
            </wp:positionH>
            <wp:positionV relativeFrom="paragraph">
              <wp:posOffset>1337310</wp:posOffset>
            </wp:positionV>
            <wp:extent cx="1381125" cy="1912620"/>
            <wp:effectExtent l="0" t="0" r="9525" b="0"/>
            <wp:wrapSquare wrapText="bothSides"/>
            <wp:docPr id="1" name="Obraz 1" descr="C:\Users\Admin\AppData\Local\Microsoft\Windows\INetCache\IE\BXN4TUTW\socks-on-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BXN4TUTW\socks-on-lin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35D">
        <w:rPr>
          <w:color w:val="00B050"/>
          <w:sz w:val="28"/>
          <w:szCs w:val="28"/>
        </w:rPr>
        <w:t>Codzienne obowiązki również można przekuć w edukacyjną zabawę. Zaangażuj malucha w czynności związane z segregacją prania. Poprośmy dziecko żeby dopasowało dwie jednakowe skarpetki i opisało, co je łączy lub podzieliło pranie według kolorów. W ten sposób dziecko oswoi się</w:t>
      </w:r>
      <w:r w:rsidRPr="00E4035D">
        <w:rPr>
          <w:color w:val="00B050"/>
          <w:sz w:val="28"/>
          <w:szCs w:val="28"/>
        </w:rPr>
        <w:br/>
        <w:t>z domowymi pracami, podszkoli swoją spostrzegawczość oraz umiejęt</w:t>
      </w:r>
      <w:r>
        <w:rPr>
          <w:color w:val="00B050"/>
          <w:sz w:val="28"/>
          <w:szCs w:val="28"/>
        </w:rPr>
        <w:t xml:space="preserve">ność rozróżniania </w:t>
      </w:r>
      <w:r w:rsidRPr="00E4035D">
        <w:rPr>
          <w:color w:val="00B050"/>
          <w:sz w:val="28"/>
          <w:szCs w:val="28"/>
        </w:rPr>
        <w:t>i porównywania.</w:t>
      </w:r>
      <w:r w:rsidRPr="00E4035D">
        <w:rPr>
          <w:noProof/>
          <w:color w:val="004481"/>
          <w:sz w:val="28"/>
          <w:szCs w:val="28"/>
        </w:rPr>
        <w:t xml:space="preserve"> </w:t>
      </w:r>
    </w:p>
    <w:p w:rsidR="00E4035D" w:rsidRDefault="00DC5A94" w:rsidP="00E4035D">
      <w:pPr>
        <w:pStyle w:val="NormalnyWeb"/>
        <w:shd w:val="clear" w:color="auto" w:fill="FFFFFF"/>
        <w:jc w:val="both"/>
        <w:rPr>
          <w:color w:val="004481"/>
          <w:sz w:val="28"/>
          <w:szCs w:val="28"/>
        </w:rPr>
      </w:pPr>
      <w:r w:rsidRPr="00E4035D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14F907" wp14:editId="17A25B63">
            <wp:simplePos x="0" y="0"/>
            <wp:positionH relativeFrom="column">
              <wp:posOffset>2510155</wp:posOffset>
            </wp:positionH>
            <wp:positionV relativeFrom="paragraph">
              <wp:posOffset>151765</wp:posOffset>
            </wp:positionV>
            <wp:extent cx="1504950" cy="1114425"/>
            <wp:effectExtent l="0" t="0" r="0" b="9525"/>
            <wp:wrapSquare wrapText="bothSides"/>
            <wp:docPr id="2" name="Obraz 2" descr="C:\Users\Admin\AppData\Local\Microsoft\Windows\INetCache\IE\BXN4TUTW\120px-Rainbow_Socks_symbo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BXN4TUTW\120px-Rainbow_Socks_symbol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5D" w:rsidRDefault="00E4035D" w:rsidP="00E4035D">
      <w:pPr>
        <w:pStyle w:val="NormalnyWeb"/>
        <w:shd w:val="clear" w:color="auto" w:fill="FFFFFF"/>
        <w:jc w:val="both"/>
        <w:rPr>
          <w:color w:val="004481"/>
          <w:sz w:val="28"/>
          <w:szCs w:val="28"/>
        </w:rPr>
      </w:pPr>
      <w:r>
        <w:rPr>
          <w:noProof/>
          <w:color w:val="00448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80575B" wp14:editId="11A438F2">
            <wp:simplePos x="0" y="0"/>
            <wp:positionH relativeFrom="column">
              <wp:posOffset>224155</wp:posOffset>
            </wp:positionH>
            <wp:positionV relativeFrom="paragraph">
              <wp:posOffset>259080</wp:posOffset>
            </wp:positionV>
            <wp:extent cx="1600200" cy="1435735"/>
            <wp:effectExtent l="0" t="0" r="0" b="0"/>
            <wp:wrapSquare wrapText="bothSides"/>
            <wp:docPr id="3" name="Obraz 3" descr="C:\Users\Admin\AppData\Local\Microsoft\Windows\INetCache\IE\N89Y6UHK\socks-30624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N89Y6UHK\socks-306249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5D" w:rsidRDefault="00E4035D" w:rsidP="00E4035D">
      <w:pPr>
        <w:pStyle w:val="NormalnyWeb"/>
        <w:shd w:val="clear" w:color="auto" w:fill="FFFFFF"/>
        <w:jc w:val="both"/>
        <w:rPr>
          <w:color w:val="004481"/>
          <w:sz w:val="28"/>
          <w:szCs w:val="28"/>
        </w:rPr>
      </w:pPr>
    </w:p>
    <w:p w:rsidR="00E4035D" w:rsidRDefault="00E4035D" w:rsidP="00E4035D">
      <w:pPr>
        <w:pStyle w:val="NormalnyWeb"/>
        <w:shd w:val="clear" w:color="auto" w:fill="FFFFFF"/>
        <w:jc w:val="both"/>
        <w:rPr>
          <w:color w:val="004481"/>
          <w:sz w:val="28"/>
          <w:szCs w:val="28"/>
        </w:rPr>
      </w:pPr>
    </w:p>
    <w:p w:rsidR="00E4035D" w:rsidRDefault="00E4035D" w:rsidP="00E4035D">
      <w:pPr>
        <w:pStyle w:val="NormalnyWeb"/>
        <w:shd w:val="clear" w:color="auto" w:fill="FFFFFF"/>
        <w:jc w:val="both"/>
        <w:rPr>
          <w:color w:val="004481"/>
          <w:sz w:val="28"/>
          <w:szCs w:val="28"/>
        </w:rPr>
      </w:pPr>
    </w:p>
    <w:p w:rsidR="00E4035D" w:rsidRDefault="00E4035D" w:rsidP="00E4035D">
      <w:pPr>
        <w:pStyle w:val="NormalnyWeb"/>
        <w:shd w:val="clear" w:color="auto" w:fill="FFFFFF"/>
        <w:jc w:val="both"/>
        <w:rPr>
          <w:color w:val="004481"/>
          <w:sz w:val="28"/>
          <w:szCs w:val="28"/>
        </w:rPr>
      </w:pPr>
    </w:p>
    <w:p w:rsidR="00E4035D" w:rsidRPr="00E4035D" w:rsidRDefault="00E4035D" w:rsidP="00E4035D">
      <w:pPr>
        <w:pStyle w:val="NormalnyWeb"/>
        <w:shd w:val="clear" w:color="auto" w:fill="FFFFFF"/>
        <w:jc w:val="both"/>
        <w:rPr>
          <w:color w:val="004481"/>
          <w:sz w:val="28"/>
          <w:szCs w:val="28"/>
        </w:rPr>
      </w:pPr>
    </w:p>
    <w:p w:rsidR="00E4035D" w:rsidRPr="00E4035D" w:rsidRDefault="00E4035D" w:rsidP="00E4035D">
      <w:pPr>
        <w:pStyle w:val="NormalnyWeb"/>
        <w:shd w:val="clear" w:color="auto" w:fill="FFFFFF"/>
        <w:jc w:val="center"/>
        <w:rPr>
          <w:color w:val="FF0000"/>
          <w:sz w:val="28"/>
          <w:szCs w:val="28"/>
        </w:rPr>
      </w:pPr>
      <w:r w:rsidRPr="00E4035D">
        <w:rPr>
          <w:rStyle w:val="Pogrubienie"/>
          <w:color w:val="FF0000"/>
          <w:sz w:val="28"/>
          <w:szCs w:val="28"/>
        </w:rPr>
        <w:t>Poszukiwanie skarbów</w:t>
      </w:r>
    </w:p>
    <w:p w:rsidR="00E4035D" w:rsidRDefault="00DC5A94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>
        <w:rPr>
          <w:noProof/>
          <w:color w:val="00448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3CFFA81" wp14:editId="4CC9EB59">
            <wp:simplePos x="0" y="0"/>
            <wp:positionH relativeFrom="column">
              <wp:posOffset>3586480</wp:posOffset>
            </wp:positionH>
            <wp:positionV relativeFrom="paragraph">
              <wp:posOffset>93980</wp:posOffset>
            </wp:positionV>
            <wp:extent cx="2867025" cy="15906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5D" w:rsidRPr="00E4035D">
        <w:rPr>
          <w:color w:val="004481"/>
          <w:sz w:val="28"/>
          <w:szCs w:val="28"/>
        </w:rPr>
        <w:t xml:space="preserve">Czteroletni maluch lubi rywalizację i wyzwania.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Jest również bardzo ciekawski.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Cechy te można spożytkować bawiąc się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w znaną grę „ciepło-zimno”. Dziecko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zamyka oczy, a my w tym czasie ukrywamy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gdzieś wybraną wspólnie zabawkę. Zadaniem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malucha jest jej odnalezienie, dzięki naszym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podpowiedziom. Nakierowujemy go słowami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>ciepło (kiedy jest blisko wskazanego miejsca)</w:t>
      </w:r>
    </w:p>
    <w:p w:rsidR="00E4035D" w:rsidRDefault="00DC5A94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0A43CA" wp14:editId="45D76177">
            <wp:simplePos x="0" y="0"/>
            <wp:positionH relativeFrom="column">
              <wp:posOffset>3729355</wp:posOffset>
            </wp:positionH>
            <wp:positionV relativeFrom="paragraph">
              <wp:posOffset>177800</wp:posOffset>
            </wp:positionV>
            <wp:extent cx="2219325" cy="147637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5D" w:rsidRPr="00E4035D">
        <w:rPr>
          <w:color w:val="004481"/>
          <w:sz w:val="28"/>
          <w:szCs w:val="28"/>
        </w:rPr>
        <w:t xml:space="preserve"> i zimno (kiedy się od niego oddala).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Kiedy malec odnajdzie zabawkę, zamieniamy </w:t>
      </w:r>
    </w:p>
    <w:p w:rsid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 xml:space="preserve">się rolami.  Takie zadania uczą, jak odróżnić </w:t>
      </w:r>
    </w:p>
    <w:p w:rsidR="00E4035D" w:rsidRPr="00E4035D" w:rsidRDefault="00E4035D" w:rsidP="00E4035D">
      <w:pPr>
        <w:pStyle w:val="NormalnyWeb"/>
        <w:shd w:val="clear" w:color="auto" w:fill="FFFFFF"/>
        <w:spacing w:before="30" w:beforeAutospacing="0" w:after="30" w:afterAutospacing="0"/>
        <w:jc w:val="both"/>
        <w:rPr>
          <w:color w:val="004481"/>
          <w:sz w:val="28"/>
          <w:szCs w:val="28"/>
        </w:rPr>
      </w:pPr>
      <w:r w:rsidRPr="00E4035D">
        <w:rPr>
          <w:color w:val="004481"/>
          <w:sz w:val="28"/>
          <w:szCs w:val="28"/>
        </w:rPr>
        <w:t>odległość i ćwiczą logiczne myślenie.</w:t>
      </w:r>
    </w:p>
    <w:p w:rsidR="000C5649" w:rsidRPr="00E4035D" w:rsidRDefault="000C5649">
      <w:pPr>
        <w:rPr>
          <w:rFonts w:ascii="Times New Roman" w:hAnsi="Times New Roman" w:cs="Times New Roman"/>
          <w:sz w:val="28"/>
          <w:szCs w:val="28"/>
        </w:rPr>
      </w:pPr>
    </w:p>
    <w:sectPr w:rsidR="000C5649" w:rsidRPr="00E4035D" w:rsidSect="00FC6365">
      <w:pgSz w:w="11906" w:h="16838"/>
      <w:pgMar w:top="1417" w:right="1417" w:bottom="1417" w:left="1417" w:header="708" w:footer="708" w:gutter="0"/>
      <w:pgBorders w:offsetFrom="page">
        <w:top w:val="flowersTiny" w:sz="24" w:space="24" w:color="auto"/>
        <w:left w:val="flowersTiny" w:sz="24" w:space="24" w:color="auto"/>
        <w:bottom w:val="flowersTiny" w:sz="24" w:space="24" w:color="auto"/>
        <w:right w:val="flowersTin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78"/>
    <w:rsid w:val="000C5649"/>
    <w:rsid w:val="00DC5A94"/>
    <w:rsid w:val="00E4035D"/>
    <w:rsid w:val="00F72C78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9394-248D-41F0-9FEF-D71F682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3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4</cp:revision>
  <dcterms:created xsi:type="dcterms:W3CDTF">2020-03-22T20:46:00Z</dcterms:created>
  <dcterms:modified xsi:type="dcterms:W3CDTF">2020-03-23T17:09:00Z</dcterms:modified>
</cp:coreProperties>
</file>