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135" w:rsidRDefault="00994135" w:rsidP="0094571E">
      <w:pPr>
        <w:pStyle w:val="NormalnyWeb"/>
        <w:shd w:val="clear" w:color="auto" w:fill="FFFFFF"/>
        <w:jc w:val="both"/>
        <w:rPr>
          <w:rStyle w:val="Pogrubienie"/>
          <w:sz w:val="28"/>
          <w:szCs w:val="28"/>
        </w:rPr>
      </w:pPr>
    </w:p>
    <w:p w:rsidR="00994135" w:rsidRPr="00994135" w:rsidRDefault="00994135" w:rsidP="00994135">
      <w:pPr>
        <w:pStyle w:val="NormalnyWeb"/>
        <w:jc w:val="center"/>
        <w:rPr>
          <w:b/>
          <w:bCs/>
          <w:color w:val="FFC000"/>
          <w:sz w:val="28"/>
          <w:szCs w:val="28"/>
        </w:rPr>
      </w:pPr>
      <w:r w:rsidRPr="00994135">
        <w:rPr>
          <w:b/>
          <w:bCs/>
          <w:color w:val="FFC000"/>
          <w:sz w:val="28"/>
          <w:szCs w:val="28"/>
        </w:rPr>
        <w:t>Zabawa: KORALE</w:t>
      </w:r>
    </w:p>
    <w:p w:rsidR="00994135" w:rsidRDefault="00994135" w:rsidP="0094571E">
      <w:pPr>
        <w:pStyle w:val="NormalnyWeb"/>
        <w:shd w:val="clear" w:color="auto" w:fill="FFFFFF"/>
        <w:jc w:val="both"/>
        <w:rPr>
          <w:rStyle w:val="Pogrubienie"/>
          <w:sz w:val="28"/>
          <w:szCs w:val="28"/>
        </w:rPr>
      </w:pPr>
    </w:p>
    <w:p w:rsidR="00994135" w:rsidRDefault="00EF485E" w:rsidP="0094571E">
      <w:pPr>
        <w:pStyle w:val="NormalnyWeb"/>
        <w:shd w:val="clear" w:color="auto" w:fill="FFFFFF"/>
        <w:jc w:val="both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 xml:space="preserve">           </w:t>
      </w:r>
      <w:r w:rsidR="00994135">
        <w:rPr>
          <w:rStyle w:val="Pogrubienie"/>
          <w:sz w:val="28"/>
          <w:szCs w:val="28"/>
        </w:rPr>
        <w:t>Potrzebne będą :</w:t>
      </w:r>
    </w:p>
    <w:p w:rsidR="00994135" w:rsidRPr="00994135" w:rsidRDefault="00994135" w:rsidP="00994135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 xml:space="preserve">korale, ewentualnie </w:t>
      </w:r>
      <w:r w:rsidRPr="00994135">
        <w:rPr>
          <w:rStyle w:val="Pogrubienie"/>
          <w:sz w:val="28"/>
          <w:szCs w:val="28"/>
        </w:rPr>
        <w:t>makaron</w:t>
      </w:r>
      <w:r>
        <w:rPr>
          <w:rStyle w:val="Pogrubienie"/>
          <w:sz w:val="28"/>
          <w:szCs w:val="28"/>
        </w:rPr>
        <w:t>, płatki śniadaniowe</w:t>
      </w:r>
    </w:p>
    <w:p w:rsidR="00994135" w:rsidRDefault="00994135" w:rsidP="00994135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sznurek</w:t>
      </w:r>
    </w:p>
    <w:p w:rsidR="00994135" w:rsidRDefault="00994135" w:rsidP="005805A5">
      <w:pPr>
        <w:spacing w:line="36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noProof/>
          <w:color w:val="000000"/>
          <w:sz w:val="26"/>
          <w:szCs w:val="26"/>
          <w:shd w:val="clear" w:color="auto" w:fill="FFFFFF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1673225</wp:posOffset>
            </wp:positionH>
            <wp:positionV relativeFrom="paragraph">
              <wp:posOffset>267970</wp:posOffset>
            </wp:positionV>
            <wp:extent cx="3067050" cy="20383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2px-Wooden_beads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4135" w:rsidRDefault="00994135" w:rsidP="005805A5">
      <w:pPr>
        <w:spacing w:line="36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994135" w:rsidRDefault="00994135" w:rsidP="005805A5">
      <w:pPr>
        <w:spacing w:line="36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994135" w:rsidRDefault="00994135" w:rsidP="005805A5">
      <w:pPr>
        <w:spacing w:line="36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994135" w:rsidRDefault="00994135" w:rsidP="005805A5">
      <w:pPr>
        <w:spacing w:line="36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994135" w:rsidRDefault="00994135" w:rsidP="005805A5">
      <w:pPr>
        <w:spacing w:line="36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994135" w:rsidRDefault="00994135" w:rsidP="005805A5">
      <w:pPr>
        <w:spacing w:line="36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5805A5" w:rsidRDefault="00EF485E" w:rsidP="00EF485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   </w:t>
      </w:r>
      <w:r w:rsidR="005805A5" w:rsidRPr="00994135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Dziecko nawleka na sznurek lub grubszą nitkę makaron lub płatki śniadaniowe w kształcie kuleczek, kółek</w:t>
      </w:r>
      <w:r w:rsidR="00C74F75" w:rsidRPr="00994135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, koraliki lub inne dostępne materiały w domu</w:t>
      </w:r>
      <w:r w:rsidR="005805A5" w:rsidRPr="00994135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. Rodzic może wspólnie z dzieckiem wykonać to zadanie, lub zrobić oddzielnie i porównać z dzieckiem kto ma dłuższy sznurek, a kto krótszy.  </w:t>
      </w:r>
      <w:bookmarkStart w:id="0" w:name="_GoBack"/>
      <w:bookmarkEnd w:id="0"/>
    </w:p>
    <w:p w:rsidR="007A5248" w:rsidRPr="00994135" w:rsidRDefault="007A5248" w:rsidP="00EF485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7A5248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Podczas zabawy dziecko ćwiczy motorykę małą (palce), oraz koncentrację uwagi.</w:t>
      </w:r>
    </w:p>
    <w:p w:rsidR="007A5248" w:rsidRDefault="005805A5" w:rsidP="00EF485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994135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Ćwiczymy w ten sposób palce które przygotowują się do kolorowania, malowania a w późniejszym etapie pisania, oraz koncentracje uwagi.</w:t>
      </w:r>
    </w:p>
    <w:p w:rsidR="00994135" w:rsidRDefault="00994135" w:rsidP="005805A5">
      <w:pPr>
        <w:spacing w:line="360" w:lineRule="auto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3463925</wp:posOffset>
            </wp:positionH>
            <wp:positionV relativeFrom="paragraph">
              <wp:posOffset>149225</wp:posOffset>
            </wp:positionV>
            <wp:extent cx="2590800" cy="1942465"/>
            <wp:effectExtent l="0" t="0" r="0" b="635"/>
            <wp:wrapTight wrapText="bothSides">
              <wp:wrapPolygon edited="0">
                <wp:start x="0" y="0"/>
                <wp:lineTo x="0" y="21395"/>
                <wp:lineTo x="21441" y="21395"/>
                <wp:lineTo x="21441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Pasta2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123190</wp:posOffset>
            </wp:positionV>
            <wp:extent cx="2647950" cy="1993900"/>
            <wp:effectExtent l="0" t="0" r="0" b="6350"/>
            <wp:wrapTight wrapText="bothSides">
              <wp:wrapPolygon edited="0">
                <wp:start x="0" y="0"/>
                <wp:lineTo x="0" y="21462"/>
                <wp:lineTo x="21445" y="21462"/>
                <wp:lineTo x="2144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80px-Penne_rigate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4135" w:rsidRPr="00994135" w:rsidRDefault="00994135" w:rsidP="005805A5">
      <w:pPr>
        <w:spacing w:line="360" w:lineRule="auto"/>
        <w:rPr>
          <w:rFonts w:ascii="Times New Roman" w:hAnsi="Times New Roman" w:cs="Times New Roman"/>
          <w:sz w:val="24"/>
        </w:rPr>
      </w:pPr>
    </w:p>
    <w:p w:rsidR="005805A5" w:rsidRPr="005805A5" w:rsidRDefault="005805A5" w:rsidP="005805A5">
      <w:pPr>
        <w:pStyle w:val="NormalnyWeb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7E4129" w:rsidRPr="0094571E" w:rsidRDefault="007E4129" w:rsidP="0094571E">
      <w:pPr>
        <w:pStyle w:val="NormalnyWeb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F61E0E" w:rsidRDefault="00F61E0E" w:rsidP="0094571E">
      <w:pPr>
        <w:spacing w:line="360" w:lineRule="auto"/>
      </w:pPr>
    </w:p>
    <w:sectPr w:rsidR="00F61E0E" w:rsidSect="00EF485E">
      <w:pgSz w:w="11906" w:h="16838"/>
      <w:pgMar w:top="680" w:right="1416" w:bottom="851" w:left="1418" w:header="709" w:footer="709" w:gutter="0"/>
      <w:pgBorders w:offsetFrom="page">
        <w:top w:val="weavingBraid" w:sz="14" w:space="24" w:color="FFD966" w:themeColor="accent4" w:themeTint="99"/>
        <w:left w:val="weavingBraid" w:sz="14" w:space="24" w:color="FFD966" w:themeColor="accent4" w:themeTint="99"/>
        <w:bottom w:val="weavingBraid" w:sz="14" w:space="24" w:color="FFD966" w:themeColor="accent4" w:themeTint="99"/>
        <w:right w:val="weavingBraid" w:sz="14" w:space="24" w:color="FFD966" w:themeColor="accent4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F7AD5"/>
    <w:multiLevelType w:val="hybridMultilevel"/>
    <w:tmpl w:val="252C5E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1E"/>
    <w:rsid w:val="002F3280"/>
    <w:rsid w:val="005805A5"/>
    <w:rsid w:val="006F696D"/>
    <w:rsid w:val="007A5248"/>
    <w:rsid w:val="007E4129"/>
    <w:rsid w:val="0094571E"/>
    <w:rsid w:val="00994135"/>
    <w:rsid w:val="00C74F75"/>
    <w:rsid w:val="00EF485E"/>
    <w:rsid w:val="00F6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DEFD"/>
  <w15:chartTrackingRefBased/>
  <w15:docId w15:val="{3E94171B-0A80-4638-A27F-4DCF8891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5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5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4775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Kucharski Bolesław</dc:creator>
  <cp:keywords/>
  <dc:description/>
  <cp:lastModifiedBy>Agnieszka</cp:lastModifiedBy>
  <cp:revision>5</cp:revision>
  <dcterms:created xsi:type="dcterms:W3CDTF">2020-03-18T13:08:00Z</dcterms:created>
  <dcterms:modified xsi:type="dcterms:W3CDTF">2020-03-23T18:03:00Z</dcterms:modified>
</cp:coreProperties>
</file>