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2" w:rsidRPr="000D3812" w:rsidRDefault="000D3812" w:rsidP="000D38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12">
        <w:rPr>
          <w:rFonts w:ascii="Times New Roman" w:hAnsi="Times New Roman" w:cs="Times New Roman"/>
          <w:b/>
          <w:sz w:val="28"/>
          <w:szCs w:val="28"/>
        </w:rPr>
        <w:t>O rodzinnym czytaniu</w:t>
      </w:r>
    </w:p>
    <w:p w:rsidR="000D3812" w:rsidRPr="000D3812" w:rsidRDefault="000D3812" w:rsidP="000D38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3812">
        <w:rPr>
          <w:rFonts w:ascii="Times New Roman" w:hAnsi="Times New Roman" w:cs="Times New Roman"/>
          <w:sz w:val="24"/>
          <w:szCs w:val="24"/>
          <w:u w:val="single"/>
        </w:rPr>
        <w:t>Wiek od 2 do 6 lat</w:t>
      </w:r>
    </w:p>
    <w:p w:rsidR="000D3812" w:rsidRDefault="000D3812" w:rsidP="000D38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To dla dziecka i rodziców wspaniały czas na wspólne czytanie. Jeśli czytaliśmy wcześniej, zauważamy jak stopniowo nasz mały słuchacz coraz więcej rozumie i aktywnie wyraża swoje upodobania. Jeśli nie czytaliśmy – najwyższy czas zacząć!</w:t>
      </w:r>
    </w:p>
    <w:p w:rsidR="000D3812" w:rsidRPr="000D3812" w:rsidRDefault="000D3812" w:rsidP="000D38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ks</w:t>
      </w:r>
      <w:r w:rsidRPr="000D38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ążki</w:t>
      </w:r>
      <w:r w:rsidRPr="000D3812">
        <w:rPr>
          <w:rFonts w:ascii="Times New Roman" w:hAnsi="Times New Roman" w:cs="Times New Roman"/>
          <w:sz w:val="24"/>
          <w:szCs w:val="24"/>
        </w:rPr>
        <w:t>, do których w tym czasie na życzenie dziecka, powracamy wielokrotnie, bo właśnie ta, a nie inna historia jest tak dla niego fa</w:t>
      </w:r>
      <w:bookmarkStart w:id="0" w:name="_GoBack"/>
      <w:bookmarkEnd w:id="0"/>
      <w:r w:rsidRPr="000D3812">
        <w:rPr>
          <w:rFonts w:ascii="Times New Roman" w:hAnsi="Times New Roman" w:cs="Times New Roman"/>
          <w:sz w:val="24"/>
          <w:szCs w:val="24"/>
        </w:rPr>
        <w:t>scynująca. My tego rozumieć nie musimy, wystarczy, że podążamy za pragnieniem dziecka. To czas, gdy wraz z mową pojawiają się pierwsze, czasami zaskakujące pytania, a bohaterowie ulubionych książek często „uczestniczą” w zabawach wymyślanych przez dziecko.</w:t>
      </w:r>
    </w:p>
    <w:p w:rsidR="000D3812" w:rsidRPr="000D3812" w:rsidRDefault="000D3812" w:rsidP="000D3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Czytanie kilkulatkowi to także: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rozbudzanie ciekawości świata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dalsze budowanie bogatego języka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rozwijanie wyobraźni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ćwiczenie koncentracji i umiejętności słuchania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pogłębianie więzi między rodzicami i dzieckiem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uczenie myślenia i wartości moralnych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wspólne przeżywanie z bohaterami książek emocjonujących   przygód</w:t>
      </w:r>
    </w:p>
    <w:p w:rsidR="000D3812" w:rsidRP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wyrabianie nawyku czytania i zdobywania wiedzy</w:t>
      </w:r>
    </w:p>
    <w:p w:rsidR="000D3812" w:rsidRDefault="000D3812" w:rsidP="000D38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przygotowanie do wymagań, jakie stawia nauka w szkole</w:t>
      </w:r>
    </w:p>
    <w:p w:rsidR="000D61B9" w:rsidRDefault="000D3812" w:rsidP="002A274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Nie zawsze rodzice są świadomi, że wspólne czytanie może bardzo pomagać w wychowaniu dziecka. W książkach znajdujemy często fragmenty, które mogą posłużyć jako rozwiązania konkretnych sytuacji, z którymi dziecko styka się w życiu. Dobra literatura dla dzieci daje dobre wzorce zachowania. Dla rodziców to bezcenna pomoc w kształtowaniu właściwych postaw i nawyków dziecka.</w:t>
      </w:r>
    </w:p>
    <w:p w:rsidR="000D3812" w:rsidRPr="000D3812" w:rsidRDefault="000D3812" w:rsidP="000D38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3812">
        <w:rPr>
          <w:rFonts w:ascii="Times New Roman" w:hAnsi="Times New Roman" w:cs="Times New Roman"/>
          <w:sz w:val="24"/>
          <w:szCs w:val="24"/>
          <w:u w:val="single"/>
        </w:rPr>
        <w:t>Gdy dziecko idzie do szkoły</w:t>
      </w:r>
    </w:p>
    <w:p w:rsidR="005D5761" w:rsidRDefault="000D3812" w:rsidP="005D576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Czytający rodzice dość powszechnie popełniają błąd, gdy wraz z rozpoczęciem na</w:t>
      </w:r>
      <w:r>
        <w:rPr>
          <w:rFonts w:ascii="Times New Roman" w:hAnsi="Times New Roman" w:cs="Times New Roman"/>
          <w:sz w:val="24"/>
          <w:szCs w:val="24"/>
        </w:rPr>
        <w:t xml:space="preserve">uki dziecka w szkole, przestają </w:t>
      </w:r>
      <w:r w:rsidRPr="000D3812">
        <w:rPr>
          <w:rFonts w:ascii="Times New Roman" w:hAnsi="Times New Roman" w:cs="Times New Roman"/>
          <w:sz w:val="24"/>
          <w:szCs w:val="24"/>
        </w:rPr>
        <w:t>mu głośno czytać. Najczęściej kierują się przekonaniem, że gdy dziecko nauczy się czytać, powinno to robić samodzielnie, bo tylko wtedy opanuje płynne czytanie.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812">
        <w:rPr>
          <w:rFonts w:ascii="Times New Roman" w:hAnsi="Times New Roman" w:cs="Times New Roman"/>
          <w:sz w:val="24"/>
          <w:szCs w:val="24"/>
        </w:rPr>
        <w:t>Tak jednak nie jest. Dla większości dzieci opanowanie techniki czytania to dość duże wyzwanie. Zanim zaczną dobrze czytać muszą włożyć w to wiele wysiłku. W tym czasie dzieci pracują na bardzo prostych tek</w:t>
      </w:r>
      <w:r>
        <w:rPr>
          <w:rFonts w:ascii="Times New Roman" w:hAnsi="Times New Roman" w:cs="Times New Roman"/>
          <w:sz w:val="24"/>
          <w:szCs w:val="24"/>
        </w:rPr>
        <w:t>stach, które najczęściej nie są ciekawe</w:t>
      </w:r>
      <w:r w:rsidR="005D576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inspirują</w:t>
      </w:r>
      <w:r w:rsidRPr="000D3812">
        <w:rPr>
          <w:rFonts w:ascii="Times New Roman" w:hAnsi="Times New Roman" w:cs="Times New Roman"/>
          <w:sz w:val="24"/>
          <w:szCs w:val="24"/>
        </w:rPr>
        <w:t>ce</w:t>
      </w:r>
      <w:r w:rsidR="005D5761">
        <w:rPr>
          <w:rFonts w:ascii="Times New Roman" w:hAnsi="Times New Roman" w:cs="Times New Roman"/>
          <w:sz w:val="24"/>
          <w:szCs w:val="24"/>
        </w:rPr>
        <w:t>.</w:t>
      </w:r>
    </w:p>
    <w:p w:rsidR="005D5761" w:rsidRDefault="000D3812" w:rsidP="005D576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 xml:space="preserve">Prawdopodobnie jest niewielu sześcio-, siedmiolatków, którzy samodzielnie są w stanie przeczytać np. „ Opowieści z </w:t>
      </w:r>
      <w:proofErr w:type="spellStart"/>
      <w:r w:rsidRPr="000D3812">
        <w:rPr>
          <w:rFonts w:ascii="Times New Roman" w:hAnsi="Times New Roman" w:cs="Times New Roman"/>
          <w:sz w:val="24"/>
          <w:szCs w:val="24"/>
        </w:rPr>
        <w:t>Narnii</w:t>
      </w:r>
      <w:proofErr w:type="spellEnd"/>
      <w:r w:rsidRPr="000D3812">
        <w:rPr>
          <w:rFonts w:ascii="Times New Roman" w:hAnsi="Times New Roman" w:cs="Times New Roman"/>
          <w:sz w:val="24"/>
          <w:szCs w:val="24"/>
        </w:rPr>
        <w:t>”, ale prawie wszyscy mogą bez trudu ich wysłuchać! Wysłuchać i oczywiście zrozumieć całe bogactwo tekstu. Jeszcze przez</w:t>
      </w:r>
      <w:r>
        <w:rPr>
          <w:rFonts w:ascii="Times New Roman" w:hAnsi="Times New Roman" w:cs="Times New Roman"/>
          <w:sz w:val="24"/>
          <w:szCs w:val="24"/>
        </w:rPr>
        <w:t xml:space="preserve"> kilka lat ta różnica pomiędzy </w:t>
      </w:r>
      <w:r w:rsidRPr="000D3812">
        <w:rPr>
          <w:rFonts w:ascii="Times New Roman" w:hAnsi="Times New Roman" w:cs="Times New Roman"/>
          <w:sz w:val="24"/>
          <w:szCs w:val="24"/>
        </w:rPr>
        <w:t>złożonością tekstu samodzielnie czytanego, a tekstu, którego dziecko może słuchać jest bardzo duża. A to znaczy, że przestając dziecku głośno czytać w początkach nauki szkolnej, pozbawiamy je wielkiej szansy na rozwój języka i umiejętności rozumienia świata.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812">
        <w:rPr>
          <w:rFonts w:ascii="Times New Roman" w:hAnsi="Times New Roman" w:cs="Times New Roman"/>
          <w:sz w:val="24"/>
          <w:szCs w:val="24"/>
        </w:rPr>
        <w:t>Dlatego, gdy dziecko idzie d</w:t>
      </w:r>
      <w:r w:rsidR="005D5761">
        <w:rPr>
          <w:rFonts w:ascii="Times New Roman" w:hAnsi="Times New Roman" w:cs="Times New Roman"/>
          <w:sz w:val="24"/>
          <w:szCs w:val="24"/>
        </w:rPr>
        <w:t>o szkoły, warto czytać mu nadal</w:t>
      </w:r>
      <w:r w:rsidRPr="000D3812">
        <w:rPr>
          <w:rFonts w:ascii="Times New Roman" w:hAnsi="Times New Roman" w:cs="Times New Roman"/>
          <w:sz w:val="24"/>
          <w:szCs w:val="24"/>
        </w:rPr>
        <w:t>. Duży zasób słownictwa, umiejętność myślenia i wypowiadania się, większa wiedza o świecie – to atuty, które trudno przecenić.</w:t>
      </w:r>
    </w:p>
    <w:p w:rsidR="005D5761" w:rsidRPr="005D5761" w:rsidRDefault="000F1D15" w:rsidP="005D5761">
      <w:pPr>
        <w:spacing w:line="240" w:lineRule="auto"/>
        <w:ind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F1D15">
        <w:rPr>
          <w:rFonts w:ascii="Times New Roman" w:hAnsi="Times New Roman" w:cs="Times New Roman"/>
          <w:b/>
          <w:i/>
          <w:sz w:val="20"/>
          <w:szCs w:val="20"/>
        </w:rPr>
        <w:t xml:space="preserve">Opracowała: </w:t>
      </w:r>
      <w:r w:rsidR="005D5761" w:rsidRPr="000F1D15">
        <w:rPr>
          <w:rFonts w:ascii="Times New Roman" w:hAnsi="Times New Roman" w:cs="Times New Roman"/>
          <w:b/>
          <w:i/>
          <w:sz w:val="20"/>
          <w:szCs w:val="20"/>
        </w:rPr>
        <w:t xml:space="preserve">Agnieszka </w:t>
      </w:r>
      <w:proofErr w:type="spellStart"/>
      <w:r w:rsidR="005D5761" w:rsidRPr="000F1D15">
        <w:rPr>
          <w:rFonts w:ascii="Times New Roman" w:hAnsi="Times New Roman" w:cs="Times New Roman"/>
          <w:b/>
          <w:i/>
          <w:sz w:val="20"/>
          <w:szCs w:val="20"/>
        </w:rPr>
        <w:t>Kupińska</w:t>
      </w:r>
      <w:proofErr w:type="spellEnd"/>
      <w:r w:rsidR="005D5761" w:rsidRPr="000F1D1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D5761" w:rsidRPr="005D5761">
        <w:rPr>
          <w:rFonts w:ascii="Times New Roman" w:hAnsi="Times New Roman" w:cs="Times New Roman"/>
          <w:i/>
          <w:sz w:val="20"/>
          <w:szCs w:val="20"/>
        </w:rPr>
        <w:t>(</w:t>
      </w:r>
      <w:r w:rsidR="00EF45DE">
        <w:rPr>
          <w:rFonts w:ascii="Times New Roman" w:hAnsi="Times New Roman" w:cs="Times New Roman"/>
          <w:i/>
          <w:sz w:val="20"/>
          <w:szCs w:val="20"/>
        </w:rPr>
        <w:t>źródło</w:t>
      </w:r>
      <w:r w:rsidR="005D5761" w:rsidRPr="005D5761">
        <w:rPr>
          <w:rFonts w:ascii="Times New Roman" w:hAnsi="Times New Roman" w:cs="Times New Roman"/>
          <w:i/>
          <w:sz w:val="20"/>
          <w:szCs w:val="20"/>
        </w:rPr>
        <w:t>: Fundacja "ABCXXI – Cała Polska czyta dzieciom")</w:t>
      </w:r>
    </w:p>
    <w:sectPr w:rsidR="005D5761" w:rsidRPr="005D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8FC"/>
    <w:multiLevelType w:val="hybridMultilevel"/>
    <w:tmpl w:val="30907F5E"/>
    <w:lvl w:ilvl="0" w:tplc="ED2E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0"/>
    <w:rsid w:val="000D3812"/>
    <w:rsid w:val="000D61B9"/>
    <w:rsid w:val="000F1D15"/>
    <w:rsid w:val="002A2745"/>
    <w:rsid w:val="005D5761"/>
    <w:rsid w:val="00C671C0"/>
    <w:rsid w:val="00E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cp:lastPrinted>2015-01-28T19:33:00Z</cp:lastPrinted>
  <dcterms:created xsi:type="dcterms:W3CDTF">2015-01-27T21:21:00Z</dcterms:created>
  <dcterms:modified xsi:type="dcterms:W3CDTF">2015-02-08T18:38:00Z</dcterms:modified>
</cp:coreProperties>
</file>